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175BF" w14:textId="77777777" w:rsidR="006709B1" w:rsidRDefault="006709B1" w:rsidP="006709B1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Anexo 10</w:t>
      </w:r>
    </w:p>
    <w:p w14:paraId="22EEEEB0" w14:textId="77777777" w:rsidR="00905669" w:rsidRDefault="00905669" w:rsidP="006709B1">
      <w:pPr>
        <w:spacing w:after="0" w:line="240" w:lineRule="auto"/>
        <w:jc w:val="center"/>
        <w:rPr>
          <w:rFonts w:ascii="Calibri" w:hAnsi="Calibri" w:cs="Arial"/>
          <w:b/>
        </w:rPr>
      </w:pPr>
      <w:r w:rsidRPr="00905669">
        <w:rPr>
          <w:rFonts w:ascii="Calibri" w:hAnsi="Calibri" w:cs="Arial"/>
          <w:b/>
        </w:rPr>
        <w:t xml:space="preserve">Carta de reconocimiento </w:t>
      </w:r>
      <w:r w:rsidRPr="00121DE8">
        <w:rPr>
          <w:rFonts w:ascii="Calibri" w:hAnsi="Calibri" w:cs="Arial"/>
          <w:b/>
          <w:color w:val="000000" w:themeColor="text1"/>
        </w:rPr>
        <w:t xml:space="preserve">de originalidad del </w:t>
      </w:r>
      <w:r w:rsidRPr="00905669">
        <w:rPr>
          <w:rFonts w:ascii="Calibri" w:hAnsi="Calibri" w:cs="Arial"/>
          <w:b/>
        </w:rPr>
        <w:t>producto y/o proceso</w:t>
      </w:r>
    </w:p>
    <w:p w14:paraId="4347A8A9" w14:textId="77777777" w:rsidR="00905669" w:rsidRDefault="00905669" w:rsidP="00913053">
      <w:pPr>
        <w:spacing w:after="0" w:line="240" w:lineRule="auto"/>
        <w:rPr>
          <w:rFonts w:ascii="Calibri" w:hAnsi="Calibri" w:cs="Arial"/>
          <w:b/>
        </w:rPr>
      </w:pPr>
    </w:p>
    <w:p w14:paraId="2F1E2341" w14:textId="77777777" w:rsidR="006709B1" w:rsidRPr="00EF5F9E" w:rsidRDefault="006709B1" w:rsidP="00EF5F9E">
      <w:pPr>
        <w:spacing w:after="0" w:line="240" w:lineRule="auto"/>
        <w:jc w:val="both"/>
        <w:rPr>
          <w:rFonts w:ascii="Calibri" w:hAnsi="Calibri" w:cs="Arial"/>
          <w:b/>
        </w:rPr>
      </w:pPr>
      <w:r w:rsidRPr="00EF5F9E">
        <w:rPr>
          <w:rFonts w:ascii="Calibri" w:hAnsi="Calibri" w:cs="Arial"/>
          <w:b/>
        </w:rPr>
        <w:t>UNIVERSIDAD DE GUADALAJARA</w:t>
      </w:r>
    </w:p>
    <w:p w14:paraId="323B2F82" w14:textId="0D76BD3F" w:rsidR="006709B1" w:rsidRPr="00EF5F9E" w:rsidRDefault="006709B1" w:rsidP="00EF5F9E">
      <w:pPr>
        <w:spacing w:after="0" w:line="240" w:lineRule="auto"/>
        <w:jc w:val="both"/>
        <w:rPr>
          <w:rFonts w:ascii="Calibri" w:hAnsi="Calibri" w:cs="Arial"/>
        </w:rPr>
      </w:pPr>
      <w:r w:rsidRPr="00EF5F9E">
        <w:rPr>
          <w:rFonts w:ascii="Calibri" w:hAnsi="Calibri" w:cs="Arial"/>
        </w:rPr>
        <w:t>Vicerrectoría Ejecutiva/ Coordinación</w:t>
      </w:r>
      <w:r w:rsidR="00501A18">
        <w:rPr>
          <w:rFonts w:ascii="Calibri" w:hAnsi="Calibri" w:cs="Arial"/>
        </w:rPr>
        <w:t xml:space="preserve"> General</w:t>
      </w:r>
      <w:r w:rsidRPr="00EF5F9E">
        <w:rPr>
          <w:rFonts w:ascii="Calibri" w:hAnsi="Calibri" w:cs="Arial"/>
        </w:rPr>
        <w:t xml:space="preserve"> de Investigación</w:t>
      </w:r>
      <w:r w:rsidR="003F7944" w:rsidRPr="00EF5F9E">
        <w:rPr>
          <w:rFonts w:ascii="Calibri" w:hAnsi="Calibri" w:cs="Arial"/>
        </w:rPr>
        <w:t>,</w:t>
      </w:r>
      <w:r w:rsidRPr="00EF5F9E">
        <w:rPr>
          <w:rFonts w:ascii="Calibri" w:hAnsi="Calibri" w:cs="Arial"/>
        </w:rPr>
        <w:t xml:space="preserve"> Posgrado</w:t>
      </w:r>
      <w:r w:rsidR="003F7944" w:rsidRPr="00EF5F9E">
        <w:rPr>
          <w:rFonts w:ascii="Calibri" w:hAnsi="Calibri" w:cs="Arial"/>
        </w:rPr>
        <w:t xml:space="preserve"> y Vinculación</w:t>
      </w:r>
    </w:p>
    <w:p w14:paraId="239A5F3A" w14:textId="77777777" w:rsidR="006709B1" w:rsidRPr="00EF5F9E" w:rsidRDefault="006709B1" w:rsidP="00EF5F9E">
      <w:pPr>
        <w:spacing w:after="0" w:line="240" w:lineRule="auto"/>
        <w:jc w:val="both"/>
        <w:rPr>
          <w:rFonts w:ascii="Calibri" w:hAnsi="Calibri" w:cs="Arial"/>
        </w:rPr>
      </w:pPr>
      <w:r w:rsidRPr="00EF5F9E">
        <w:rPr>
          <w:rFonts w:ascii="Calibri" w:hAnsi="Calibri" w:cs="Arial"/>
        </w:rPr>
        <w:t>P R E S E N T E</w:t>
      </w:r>
    </w:p>
    <w:p w14:paraId="7443F51B" w14:textId="77777777" w:rsidR="006709B1" w:rsidRPr="006709B1" w:rsidRDefault="006709B1" w:rsidP="006709B1">
      <w:pPr>
        <w:spacing w:after="0" w:line="240" w:lineRule="auto"/>
        <w:jc w:val="both"/>
      </w:pPr>
    </w:p>
    <w:p w14:paraId="6E1F001F" w14:textId="77777777" w:rsidR="006709B1" w:rsidRDefault="006709B1" w:rsidP="006709B1">
      <w:pPr>
        <w:spacing w:after="0" w:line="240" w:lineRule="auto"/>
        <w:jc w:val="both"/>
      </w:pPr>
      <w:r w:rsidRPr="006709B1">
        <w:t>___(</w:t>
      </w:r>
      <w:r w:rsidRPr="006709B1">
        <w:rPr>
          <w:highlight w:val="yellow"/>
        </w:rPr>
        <w:t>Nombre completo</w:t>
      </w:r>
      <w:r w:rsidRPr="006709B1">
        <w:t>)___, ___(</w:t>
      </w:r>
      <w:r w:rsidRPr="006709B1">
        <w:rPr>
          <w:highlight w:val="yellow"/>
        </w:rPr>
        <w:t>Nacionalidad</w:t>
      </w:r>
      <w:r w:rsidRPr="006709B1">
        <w:t>)___, mayor de edad,  con domicilio en el número ___(</w:t>
      </w:r>
      <w:r w:rsidRPr="006709B1">
        <w:rPr>
          <w:highlight w:val="yellow"/>
        </w:rPr>
        <w:t>Domicilio: número, calle, colonia, código postal, ciudad y Estado</w:t>
      </w:r>
      <w:r w:rsidRPr="006709B1">
        <w:t xml:space="preserve">)___, en mi calidad de colaborador(a) del proyecto denominado </w:t>
      </w:r>
      <w:r w:rsidRPr="006709B1">
        <w:rPr>
          <w:highlight w:val="yellow"/>
        </w:rPr>
        <w:t>_____________________</w:t>
      </w:r>
      <w:r w:rsidRPr="006709B1">
        <w:t xml:space="preserve">, </w:t>
      </w:r>
      <w:r w:rsidR="00DC4421">
        <w:t xml:space="preserve">del cual </w:t>
      </w:r>
      <w:r w:rsidR="00DC4421">
        <w:rPr>
          <w:rFonts w:cs="Arial"/>
        </w:rPr>
        <w:t>resultó el ___(</w:t>
      </w:r>
      <w:r w:rsidR="00DC4421" w:rsidRPr="00EB0718">
        <w:rPr>
          <w:rFonts w:cs="Arial"/>
          <w:highlight w:val="yellow"/>
        </w:rPr>
        <w:t>producto / proceso</w:t>
      </w:r>
      <w:r w:rsidR="00DC4421">
        <w:rPr>
          <w:rFonts w:cs="Arial"/>
        </w:rPr>
        <w:t xml:space="preserve">)___ identificado como </w:t>
      </w:r>
      <w:r w:rsidR="00DC4421" w:rsidRPr="00EB0718">
        <w:rPr>
          <w:rFonts w:cs="Arial"/>
          <w:highlight w:val="yellow"/>
        </w:rPr>
        <w:t>____________</w:t>
      </w:r>
      <w:r w:rsidR="00DC4421">
        <w:rPr>
          <w:rFonts w:cs="Arial"/>
        </w:rPr>
        <w:t xml:space="preserve">, </w:t>
      </w:r>
      <w:r w:rsidRPr="006709B1">
        <w:t>comparezco a manifestar lo siguiente:</w:t>
      </w:r>
    </w:p>
    <w:p w14:paraId="36549415" w14:textId="77777777" w:rsidR="00D25572" w:rsidRDefault="00D25572" w:rsidP="006709B1">
      <w:pPr>
        <w:spacing w:after="0" w:line="240" w:lineRule="auto"/>
        <w:jc w:val="both"/>
      </w:pPr>
    </w:p>
    <w:p w14:paraId="65C1B5FB" w14:textId="77777777" w:rsidR="00A82F13" w:rsidRPr="006709B1" w:rsidRDefault="006709B1" w:rsidP="006709B1">
      <w:pPr>
        <w:spacing w:line="240" w:lineRule="auto"/>
        <w:jc w:val="both"/>
      </w:pPr>
      <w:r w:rsidRPr="006709B1">
        <w:t xml:space="preserve">1. </w:t>
      </w:r>
      <w:r w:rsidR="00A82F13" w:rsidRPr="006709B1">
        <w:t xml:space="preserve">Reconozco que el producto y/o </w:t>
      </w:r>
      <w:r w:rsidR="00A82F13" w:rsidRPr="00121DE8">
        <w:rPr>
          <w:color w:val="000000" w:themeColor="text1"/>
        </w:rPr>
        <w:t>proceso es original,</w:t>
      </w:r>
      <w:r w:rsidR="00BF1B97" w:rsidRPr="00121DE8">
        <w:rPr>
          <w:rStyle w:val="Refdenotaalpie"/>
          <w:color w:val="000000" w:themeColor="text1"/>
        </w:rPr>
        <w:footnoteReference w:id="1"/>
      </w:r>
      <w:r w:rsidR="00A82F13" w:rsidRPr="00121DE8">
        <w:rPr>
          <w:color w:val="000000" w:themeColor="text1"/>
        </w:rPr>
        <w:t xml:space="preserve"> es decir</w:t>
      </w:r>
      <w:r w:rsidR="00BF1B97" w:rsidRPr="00121DE8">
        <w:rPr>
          <w:color w:val="000000" w:themeColor="text1"/>
        </w:rPr>
        <w:t xml:space="preserve">, es resultado </w:t>
      </w:r>
      <w:r w:rsidR="00BF1B97" w:rsidRPr="006709B1">
        <w:t xml:space="preserve">de mi contribución intelectual e individual </w:t>
      </w:r>
      <w:r w:rsidR="00A82F13" w:rsidRPr="006709B1">
        <w:t>y</w:t>
      </w:r>
      <w:r w:rsidR="00BF1B97" w:rsidRPr="006709B1">
        <w:t>,</w:t>
      </w:r>
      <w:r w:rsidR="00A82F13" w:rsidRPr="006709B1">
        <w:t xml:space="preserve"> me comprometo a sacar en paz y a salvo a la Universidad de Guadalajara en caso de cualquier reclamación iniciada en su contra, por </w:t>
      </w:r>
      <w:r w:rsidR="00B80778" w:rsidRPr="006709B1">
        <w:t xml:space="preserve">algún </w:t>
      </w:r>
      <w:r w:rsidR="00A82F13" w:rsidRPr="006709B1">
        <w:t>tercero.</w:t>
      </w:r>
    </w:p>
    <w:p w14:paraId="536F3B8B" w14:textId="77777777" w:rsidR="00A82F13" w:rsidRPr="00AD36BC" w:rsidRDefault="006709B1" w:rsidP="006709B1">
      <w:pPr>
        <w:spacing w:line="240" w:lineRule="auto"/>
        <w:jc w:val="both"/>
      </w:pPr>
      <w:r w:rsidRPr="006709B1">
        <w:t xml:space="preserve">2. </w:t>
      </w:r>
      <w:r w:rsidR="00A82F13" w:rsidRPr="006709B1">
        <w:t xml:space="preserve">Al respecto </w:t>
      </w:r>
      <w:r w:rsidR="00BF1B97" w:rsidRPr="006709B1">
        <w:t>la Universidad de Guadalajara, según lo considere conveniente, podrá iniciar las acciones o contestaciones de cualquier reclamación que inicie algún tercero</w:t>
      </w:r>
      <w:r w:rsidR="00B80778" w:rsidRPr="006709B1">
        <w:t xml:space="preserve">, por lo que estaré obligado a reembolsar a la Institución, los gastos y costas que sean erogados por este concepto, si </w:t>
      </w:r>
      <w:r w:rsidR="00D25572">
        <w:t xml:space="preserve">alguna autoridad administrativa, judicial </w:t>
      </w:r>
      <w:r w:rsidR="00B80778" w:rsidRPr="006709B1">
        <w:t xml:space="preserve">o jurisdiccional determina que no existe originalidad </w:t>
      </w:r>
      <w:r w:rsidR="00390FA3" w:rsidRPr="006709B1">
        <w:t xml:space="preserve">respecto del </w:t>
      </w:r>
      <w:r w:rsidR="00B80778" w:rsidRPr="006709B1">
        <w:t xml:space="preserve"> pro</w:t>
      </w:r>
      <w:r w:rsidRPr="006709B1">
        <w:t xml:space="preserve">ducto y/o </w:t>
      </w:r>
      <w:bookmarkStart w:id="0" w:name="_GoBack"/>
      <w:r w:rsidRPr="00AD36BC">
        <w:t>proceso.</w:t>
      </w:r>
    </w:p>
    <w:p w14:paraId="6D4C29C5" w14:textId="77777777" w:rsidR="006709B1" w:rsidRPr="00AD36BC" w:rsidRDefault="006709B1" w:rsidP="006709B1">
      <w:pPr>
        <w:spacing w:after="0" w:line="240" w:lineRule="auto"/>
        <w:jc w:val="center"/>
        <w:rPr>
          <w:b/>
          <w:bCs/>
        </w:rPr>
      </w:pPr>
      <w:r w:rsidRPr="00AD36BC">
        <w:rPr>
          <w:b/>
          <w:bCs/>
        </w:rPr>
        <w:t>ATENTAMENTE</w:t>
      </w:r>
    </w:p>
    <w:p w14:paraId="1DEB6873" w14:textId="77777777" w:rsidR="006709B1" w:rsidRPr="00AD36BC" w:rsidRDefault="006709B1" w:rsidP="006709B1">
      <w:pPr>
        <w:spacing w:after="0" w:line="240" w:lineRule="auto"/>
        <w:rPr>
          <w:bCs/>
        </w:rPr>
      </w:pPr>
    </w:p>
    <w:p w14:paraId="6B12BD3F" w14:textId="381DBF56" w:rsidR="006709B1" w:rsidRPr="00AD36BC" w:rsidRDefault="005C64F3" w:rsidP="006709B1">
      <w:pPr>
        <w:spacing w:after="0" w:line="240" w:lineRule="auto"/>
        <w:jc w:val="center"/>
        <w:rPr>
          <w:bCs/>
        </w:rPr>
      </w:pPr>
      <w:r w:rsidRPr="00AD36BC">
        <w:rPr>
          <w:bCs/>
        </w:rPr>
        <w:t>_(ciudad)_</w:t>
      </w:r>
      <w:r w:rsidR="006709B1" w:rsidRPr="00AD36BC">
        <w:rPr>
          <w:bCs/>
        </w:rPr>
        <w:t xml:space="preserve">, Jalisco a </w:t>
      </w:r>
      <w:r w:rsidR="006709B1" w:rsidRPr="00AD36BC">
        <w:rPr>
          <w:bCs/>
          <w:highlight w:val="yellow"/>
        </w:rPr>
        <w:t>_ (día) _</w:t>
      </w:r>
      <w:r w:rsidR="006709B1" w:rsidRPr="00AD36BC">
        <w:rPr>
          <w:bCs/>
        </w:rPr>
        <w:t xml:space="preserve"> de </w:t>
      </w:r>
      <w:r w:rsidR="006709B1" w:rsidRPr="00AD36BC">
        <w:rPr>
          <w:bCs/>
          <w:highlight w:val="yellow"/>
        </w:rPr>
        <w:t>_ (mes) _</w:t>
      </w:r>
      <w:r w:rsidR="00D25572" w:rsidRPr="00AD36BC">
        <w:rPr>
          <w:bCs/>
        </w:rPr>
        <w:t xml:space="preserve"> de </w:t>
      </w:r>
      <w:r w:rsidR="000610B9" w:rsidRPr="00AD36BC">
        <w:rPr>
          <w:bCs/>
        </w:rPr>
        <w:t>(</w:t>
      </w:r>
      <w:r w:rsidR="000610B9" w:rsidRPr="00AD36BC">
        <w:rPr>
          <w:bCs/>
          <w:highlight w:val="yellow"/>
        </w:rPr>
        <w:t>año</w:t>
      </w:r>
      <w:r w:rsidR="000610B9" w:rsidRPr="00AD36BC">
        <w:rPr>
          <w:bCs/>
        </w:rPr>
        <w:t>)</w:t>
      </w:r>
    </w:p>
    <w:p w14:paraId="48F2FFF0" w14:textId="77777777" w:rsidR="006709B1" w:rsidRPr="00AD36BC" w:rsidRDefault="006709B1" w:rsidP="006709B1">
      <w:pPr>
        <w:spacing w:after="0" w:line="240" w:lineRule="auto"/>
        <w:jc w:val="both"/>
      </w:pPr>
    </w:p>
    <w:bookmarkEnd w:id="0"/>
    <w:p w14:paraId="2D518350" w14:textId="77777777" w:rsidR="006709B1" w:rsidRPr="006709B1" w:rsidRDefault="006709B1" w:rsidP="006709B1">
      <w:pPr>
        <w:spacing w:after="0" w:line="240" w:lineRule="auto"/>
        <w:jc w:val="both"/>
        <w:rPr>
          <w:b/>
          <w:bCs/>
        </w:rPr>
      </w:pPr>
    </w:p>
    <w:p w14:paraId="2B2767D5" w14:textId="77777777" w:rsidR="006709B1" w:rsidRPr="006709B1" w:rsidRDefault="006709B1" w:rsidP="006709B1">
      <w:pPr>
        <w:spacing w:after="0" w:line="240" w:lineRule="auto"/>
        <w:jc w:val="center"/>
        <w:rPr>
          <w:rFonts w:cs="Tahoma"/>
        </w:rPr>
      </w:pPr>
      <w:r w:rsidRPr="006709B1">
        <w:rPr>
          <w:rFonts w:cs="Tahoma"/>
        </w:rPr>
        <w:t>__________(</w:t>
      </w:r>
      <w:r w:rsidRPr="006709B1">
        <w:rPr>
          <w:rFonts w:cs="Tahoma"/>
          <w:highlight w:val="yellow"/>
        </w:rPr>
        <w:t>Nombre completo y firma</w:t>
      </w:r>
      <w:r w:rsidRPr="006709B1">
        <w:rPr>
          <w:rFonts w:cs="Tahoma"/>
        </w:rPr>
        <w:t>)__________</w:t>
      </w:r>
    </w:p>
    <w:p w14:paraId="21C73311" w14:textId="77777777" w:rsidR="006709B1" w:rsidRPr="006709B1" w:rsidRDefault="006709B1" w:rsidP="006709B1">
      <w:pPr>
        <w:spacing w:after="0" w:line="240" w:lineRule="auto"/>
        <w:jc w:val="center"/>
        <w:rPr>
          <w:bCs/>
        </w:rPr>
      </w:pPr>
    </w:p>
    <w:sectPr w:rsidR="006709B1" w:rsidRPr="006709B1" w:rsidSect="00F26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912BA" w14:textId="77777777" w:rsidR="00587F41" w:rsidRDefault="00587F41" w:rsidP="00BF1B97">
      <w:pPr>
        <w:spacing w:after="0" w:line="240" w:lineRule="auto"/>
      </w:pPr>
      <w:r>
        <w:separator/>
      </w:r>
    </w:p>
  </w:endnote>
  <w:endnote w:type="continuationSeparator" w:id="0">
    <w:p w14:paraId="57617C18" w14:textId="77777777" w:rsidR="00587F41" w:rsidRDefault="00587F41" w:rsidP="00BF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2664" w14:textId="77777777" w:rsidR="00587F41" w:rsidRDefault="00587F41" w:rsidP="00BF1B97">
      <w:pPr>
        <w:spacing w:after="0" w:line="240" w:lineRule="auto"/>
      </w:pPr>
      <w:r>
        <w:separator/>
      </w:r>
    </w:p>
  </w:footnote>
  <w:footnote w:type="continuationSeparator" w:id="0">
    <w:p w14:paraId="357C5092" w14:textId="77777777" w:rsidR="00587F41" w:rsidRDefault="00587F41" w:rsidP="00BF1B97">
      <w:pPr>
        <w:spacing w:after="0" w:line="240" w:lineRule="auto"/>
      </w:pPr>
      <w:r>
        <w:continuationSeparator/>
      </w:r>
    </w:p>
  </w:footnote>
  <w:footnote w:id="1">
    <w:p w14:paraId="20D6A2C7" w14:textId="684227F2" w:rsidR="00E77403" w:rsidRPr="00501A18" w:rsidRDefault="00BF1B97" w:rsidP="00E77403">
      <w:pPr>
        <w:pStyle w:val="Textonotapie"/>
        <w:jc w:val="both"/>
        <w:rPr>
          <w:color w:val="000000" w:themeColor="text1"/>
          <w:sz w:val="18"/>
          <w:szCs w:val="18"/>
        </w:rPr>
      </w:pPr>
      <w:r w:rsidRPr="00390FA3">
        <w:rPr>
          <w:rStyle w:val="Refdenotaalpie"/>
          <w:sz w:val="18"/>
          <w:szCs w:val="18"/>
        </w:rPr>
        <w:footnoteRef/>
      </w:r>
      <w:r w:rsidRPr="00390FA3">
        <w:rPr>
          <w:sz w:val="18"/>
          <w:szCs w:val="18"/>
        </w:rPr>
        <w:t xml:space="preserve"> Es importante precisar </w:t>
      </w:r>
      <w:r w:rsidRPr="00AD36BC">
        <w:rPr>
          <w:sz w:val="18"/>
          <w:szCs w:val="18"/>
        </w:rPr>
        <w:t xml:space="preserve">que para efectos de lo previsto en la presente declaración y de conformidad con lo dispuesto en el último párrafo de la base segunda del Acuerdo que establece las Bases para el Programa de fortalecimiento de invenciones en la Universidad de Guadalajara, </w:t>
      </w:r>
      <w:r w:rsidR="00121DE8" w:rsidRPr="00AD36BC">
        <w:rPr>
          <w:sz w:val="18"/>
          <w:szCs w:val="18"/>
        </w:rPr>
        <w:t>2023-2024</w:t>
      </w:r>
      <w:r w:rsidRPr="00AD36BC">
        <w:rPr>
          <w:sz w:val="18"/>
          <w:szCs w:val="18"/>
        </w:rPr>
        <w:t xml:space="preserve">, la originalidad no se entiende como sinónimo de </w:t>
      </w:r>
      <w:r w:rsidR="00390FA3" w:rsidRPr="00AD36BC">
        <w:rPr>
          <w:sz w:val="18"/>
          <w:szCs w:val="18"/>
        </w:rPr>
        <w:t xml:space="preserve">la </w:t>
      </w:r>
      <w:r w:rsidRPr="00AD36BC">
        <w:rPr>
          <w:sz w:val="18"/>
          <w:szCs w:val="18"/>
        </w:rPr>
        <w:t>novedad</w:t>
      </w:r>
      <w:r w:rsidR="00390FA3" w:rsidRPr="00AD36BC">
        <w:rPr>
          <w:sz w:val="18"/>
          <w:szCs w:val="18"/>
        </w:rPr>
        <w:t xml:space="preserve"> </w:t>
      </w:r>
      <w:r w:rsidR="00B80778" w:rsidRPr="00AD36BC">
        <w:rPr>
          <w:sz w:val="18"/>
          <w:szCs w:val="18"/>
        </w:rPr>
        <w:t xml:space="preserve">a que se refiere la Ley </w:t>
      </w:r>
      <w:r w:rsidR="00E77403" w:rsidRPr="00AD36BC">
        <w:rPr>
          <w:sz w:val="18"/>
          <w:szCs w:val="18"/>
        </w:rPr>
        <w:t xml:space="preserve">Federal </w:t>
      </w:r>
      <w:r w:rsidR="00B80778" w:rsidRPr="00AD36BC">
        <w:rPr>
          <w:sz w:val="18"/>
          <w:szCs w:val="18"/>
        </w:rPr>
        <w:t xml:space="preserve">de </w:t>
      </w:r>
      <w:r w:rsidR="00E77403" w:rsidRPr="00AD36BC">
        <w:rPr>
          <w:sz w:val="18"/>
          <w:szCs w:val="18"/>
        </w:rPr>
        <w:t xml:space="preserve">Protección a </w:t>
      </w:r>
      <w:r w:rsidR="00B80778" w:rsidRPr="00AD36BC">
        <w:rPr>
          <w:sz w:val="18"/>
          <w:szCs w:val="18"/>
        </w:rPr>
        <w:t>la Propiedad Industrial</w:t>
      </w:r>
      <w:r w:rsidR="00390FA3" w:rsidRPr="00AD36BC">
        <w:rPr>
          <w:sz w:val="18"/>
          <w:szCs w:val="18"/>
        </w:rPr>
        <w:t xml:space="preserve"> </w:t>
      </w:r>
      <w:r w:rsidR="00E77403" w:rsidRPr="00501A18">
        <w:rPr>
          <w:color w:val="000000" w:themeColor="text1"/>
          <w:sz w:val="18"/>
          <w:szCs w:val="18"/>
        </w:rPr>
        <w:t>en las fracciones I y II de su artículo 45, las cuales a la letra dicen: Artículo 45.- Para los efectos del presente Capítulo se entenderá por:</w:t>
      </w:r>
    </w:p>
    <w:p w14:paraId="652F6B9B" w14:textId="77777777" w:rsidR="00E77403" w:rsidRPr="00501A18" w:rsidRDefault="00E77403" w:rsidP="00E77403">
      <w:pPr>
        <w:pStyle w:val="Textonotapie"/>
        <w:jc w:val="both"/>
        <w:rPr>
          <w:color w:val="000000" w:themeColor="text1"/>
          <w:sz w:val="18"/>
          <w:szCs w:val="18"/>
        </w:rPr>
      </w:pPr>
      <w:r w:rsidRPr="00501A18">
        <w:rPr>
          <w:color w:val="000000" w:themeColor="text1"/>
          <w:sz w:val="18"/>
          <w:szCs w:val="18"/>
        </w:rPr>
        <w:t>I.- Nuevo, todo aquello que no se encuentre en el estado de la técnica. No se excluirá de la patentabilidad a cualquier sustancia, compuesto o composición comprendida en el estado de la técnica, siempre y cuando su utilización sea nueva;</w:t>
      </w:r>
    </w:p>
    <w:p w14:paraId="67401430" w14:textId="77777777" w:rsidR="00BF1B97" w:rsidRPr="00390FA3" w:rsidRDefault="00E77403" w:rsidP="00390FA3">
      <w:pPr>
        <w:pStyle w:val="Textonotapie"/>
        <w:jc w:val="both"/>
        <w:rPr>
          <w:sz w:val="18"/>
          <w:szCs w:val="18"/>
        </w:rPr>
      </w:pPr>
      <w:r w:rsidRPr="00501A18">
        <w:rPr>
          <w:color w:val="000000" w:themeColor="text1"/>
          <w:sz w:val="18"/>
          <w:szCs w:val="18"/>
        </w:rPr>
        <w:t>II.- Estado de la técnica, el conjunto de conocimientos técnicos que se han hecho accesibles al público mediante una descripción oral o escrita, por la explotación o por cualquier otro medio de difusión o información en el país o en el extranjero, antes de la fecha de presentación de la solicitud o prioridad reconocida.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13"/>
    <w:rsid w:val="000610B9"/>
    <w:rsid w:val="00121DE8"/>
    <w:rsid w:val="0031292F"/>
    <w:rsid w:val="00335439"/>
    <w:rsid w:val="00384198"/>
    <w:rsid w:val="00390FA3"/>
    <w:rsid w:val="003C3018"/>
    <w:rsid w:val="003D16CD"/>
    <w:rsid w:val="003F7944"/>
    <w:rsid w:val="00432E9E"/>
    <w:rsid w:val="004335C9"/>
    <w:rsid w:val="00501A18"/>
    <w:rsid w:val="00501E0E"/>
    <w:rsid w:val="0052633C"/>
    <w:rsid w:val="00561902"/>
    <w:rsid w:val="005845AD"/>
    <w:rsid w:val="00587F41"/>
    <w:rsid w:val="00593FD3"/>
    <w:rsid w:val="005B176D"/>
    <w:rsid w:val="005C64F3"/>
    <w:rsid w:val="00652F9C"/>
    <w:rsid w:val="006709B1"/>
    <w:rsid w:val="006A4C65"/>
    <w:rsid w:val="006C1B80"/>
    <w:rsid w:val="0070784F"/>
    <w:rsid w:val="007845C4"/>
    <w:rsid w:val="0083573F"/>
    <w:rsid w:val="008A265F"/>
    <w:rsid w:val="008E5859"/>
    <w:rsid w:val="008F0F3A"/>
    <w:rsid w:val="00905669"/>
    <w:rsid w:val="00913053"/>
    <w:rsid w:val="00A125A4"/>
    <w:rsid w:val="00A346C4"/>
    <w:rsid w:val="00A82F13"/>
    <w:rsid w:val="00AA7295"/>
    <w:rsid w:val="00AB73D5"/>
    <w:rsid w:val="00AC2F5B"/>
    <w:rsid w:val="00AD36BC"/>
    <w:rsid w:val="00B47E12"/>
    <w:rsid w:val="00B61BA9"/>
    <w:rsid w:val="00B80778"/>
    <w:rsid w:val="00BB77F7"/>
    <w:rsid w:val="00BF1B97"/>
    <w:rsid w:val="00C04E06"/>
    <w:rsid w:val="00C9625F"/>
    <w:rsid w:val="00CD6EDE"/>
    <w:rsid w:val="00CE69CD"/>
    <w:rsid w:val="00D22BBB"/>
    <w:rsid w:val="00D25572"/>
    <w:rsid w:val="00D84BFA"/>
    <w:rsid w:val="00DC4421"/>
    <w:rsid w:val="00DE70BF"/>
    <w:rsid w:val="00DF3A72"/>
    <w:rsid w:val="00E77403"/>
    <w:rsid w:val="00EE2142"/>
    <w:rsid w:val="00EF5F9E"/>
    <w:rsid w:val="00F2624A"/>
    <w:rsid w:val="00F52F37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D4C3"/>
  <w15:docId w15:val="{3F861A91-D1B1-4B17-A0ED-6EFCE8C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F1B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1B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1B9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7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BD2A0-7214-4522-98E4-DF641BE3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Hurtado</dc:creator>
  <cp:lastModifiedBy>Monica Garcia</cp:lastModifiedBy>
  <cp:revision>14</cp:revision>
  <dcterms:created xsi:type="dcterms:W3CDTF">2019-02-22T19:08:00Z</dcterms:created>
  <dcterms:modified xsi:type="dcterms:W3CDTF">2023-09-20T01:25:00Z</dcterms:modified>
</cp:coreProperties>
</file>